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F943BA" w:rsidRDefault="003950CD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13117"/>
            <wp:effectExtent l="19050" t="0" r="0" b="0"/>
            <wp:docPr id="2" name="Рисунок 1" descr="C:\Users\555\Desktop\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43BA" w:rsidRPr="00F943BA" w:rsidRDefault="00F943BA" w:rsidP="00F9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943BA" w:rsidRDefault="00F943BA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B5E">
        <w:rPr>
          <w:rFonts w:ascii="Times New Roman" w:hAnsi="Times New Roman" w:cs="Times New Roman"/>
          <w:sz w:val="28"/>
          <w:szCs w:val="28"/>
        </w:rPr>
        <w:t>1</w:t>
      </w:r>
      <w:r w:rsidR="00F36F3E">
        <w:rPr>
          <w:rFonts w:ascii="Times New Roman" w:hAnsi="Times New Roman" w:cs="Times New Roman"/>
          <w:sz w:val="28"/>
          <w:szCs w:val="28"/>
        </w:rPr>
        <w:t>1</w:t>
      </w:r>
      <w:r w:rsidRPr="00F943BA">
        <w:rPr>
          <w:rFonts w:ascii="Times New Roman" w:hAnsi="Times New Roman" w:cs="Times New Roman"/>
          <w:sz w:val="28"/>
          <w:szCs w:val="28"/>
        </w:rPr>
        <w:t>.04.202</w:t>
      </w:r>
      <w:r w:rsidR="003950CD">
        <w:rPr>
          <w:rFonts w:ascii="Times New Roman" w:hAnsi="Times New Roman" w:cs="Times New Roman"/>
          <w:sz w:val="28"/>
          <w:szCs w:val="28"/>
        </w:rPr>
        <w:t>2</w:t>
      </w:r>
      <w:r w:rsidRPr="00F943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33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43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4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3BA">
        <w:rPr>
          <w:rFonts w:ascii="Times New Roman" w:hAnsi="Times New Roman" w:cs="Times New Roman"/>
          <w:sz w:val="28"/>
          <w:szCs w:val="28"/>
        </w:rPr>
        <w:t xml:space="preserve">. Петропавловка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C775F">
        <w:rPr>
          <w:rFonts w:ascii="Times New Roman" w:hAnsi="Times New Roman" w:cs="Times New Roman"/>
          <w:sz w:val="28"/>
          <w:szCs w:val="28"/>
        </w:rPr>
        <w:t>7</w:t>
      </w:r>
      <w:r w:rsidRPr="00F943BA">
        <w:rPr>
          <w:rFonts w:ascii="Times New Roman" w:hAnsi="Times New Roman" w:cs="Times New Roman"/>
          <w:sz w:val="28"/>
          <w:szCs w:val="28"/>
        </w:rPr>
        <w:t>-р</w:t>
      </w:r>
    </w:p>
    <w:p w:rsidR="00F36F3E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F3E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C3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патрульн</w:t>
      </w:r>
      <w:r w:rsidR="006C775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36F3E" w:rsidRPr="00F943BA" w:rsidRDefault="00F36F3E" w:rsidP="00F9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71" w:rsidRDefault="00E145C3" w:rsidP="009D01BD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C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в целях обеспечения предупреждения возникновения чрезвычайных ситуаций обусловленных техногенными и природными пожарами,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в пожароопасный период 2022 года, в  соответствии  со статьями</w:t>
      </w:r>
      <w:r w:rsidRPr="00E1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 19  Устава Петропавловского сельсовета Абанского района Красноярского края, РАСПОРЯЖАЮСЬ:</w:t>
      </w:r>
    </w:p>
    <w:p w:rsidR="006C775F" w:rsidRDefault="006C775F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и организовать работу патрульных групп в каждом населенном пункте поселения в количестве двух человек в следующем составе:</w:t>
      </w:r>
    </w:p>
    <w:p w:rsidR="006C775F" w:rsidRDefault="006C775F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Петропавловка:</w:t>
      </w:r>
    </w:p>
    <w:p w:rsidR="006C775F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Лаптевич Владимир Иванович, Лишанков Александр Иванович;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Высокогородецк: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Шашило Петр Павлович, Васильев Леонид Климович, Рукосуев Николай Николаевич;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Гагарина: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Мадист Дмитрий Васильевич, Николаев Александр Сергеевич;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Канарай: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Харунжа Александр Алексеевич, Ильичев Александр Иванович;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Борки:</w:t>
      </w:r>
    </w:p>
    <w:p w:rsidR="0074352A" w:rsidRDefault="0074352A" w:rsidP="009D01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Наумников Владимир Михайлович, Жигулев Андрей Николаевич.</w:t>
      </w:r>
    </w:p>
    <w:p w:rsidR="009D01BD" w:rsidRDefault="009D01BD" w:rsidP="009D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примерный порядок организации 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группы администрации Петропавловского сельсовета согласно приложению к настоящему Распоряжению.</w:t>
      </w:r>
    </w:p>
    <w:p w:rsidR="009D01BD" w:rsidRPr="003B3721" w:rsidRDefault="009D01BD" w:rsidP="009D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9D01BD" w:rsidRDefault="009D01BD" w:rsidP="009D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377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23771">
        <w:rPr>
          <w:rFonts w:ascii="Times New Roman" w:eastAsia="Calibri" w:hAnsi="Times New Roman" w:cs="Times New Roman"/>
          <w:sz w:val="28"/>
          <w:szCs w:val="28"/>
        </w:rPr>
        <w:t xml:space="preserve"> в печатном издании «Ведомости  органов местного самоуправления Петропавловского сельсовета» а также разместить на официальном сайте администрации Петропавловского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9A">
        <w:rPr>
          <w:rFonts w:ascii="Times New Roman" w:eastAsia="Calibri" w:hAnsi="Times New Roman" w:cs="Times New Roman"/>
          <w:sz w:val="28"/>
          <w:szCs w:val="28"/>
        </w:rPr>
        <w:t>https://petropavlovka24.ru/</w:t>
      </w:r>
      <w:r w:rsidRPr="00D237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1BD" w:rsidRDefault="009D01BD" w:rsidP="009D01BD">
      <w:pPr>
        <w:pStyle w:val="ConsPlusTitle"/>
        <w:widowControl/>
        <w:tabs>
          <w:tab w:val="left" w:pos="567"/>
          <w:tab w:val="left" w:pos="851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6</w:t>
      </w:r>
      <w:r w:rsidRPr="00D23771">
        <w:rPr>
          <w:b w:val="0"/>
          <w:sz w:val="28"/>
          <w:szCs w:val="28"/>
        </w:rPr>
        <w:t>.</w:t>
      </w:r>
      <w:r w:rsidRPr="00D23771">
        <w:rPr>
          <w:sz w:val="28"/>
          <w:szCs w:val="28"/>
        </w:rPr>
        <w:t xml:space="preserve"> </w:t>
      </w:r>
      <w:proofErr w:type="gramStart"/>
      <w:r w:rsidRPr="003A0A23">
        <w:rPr>
          <w:b w:val="0"/>
          <w:sz w:val="28"/>
          <w:szCs w:val="28"/>
        </w:rPr>
        <w:t>Контроль за</w:t>
      </w:r>
      <w:proofErr w:type="gramEnd"/>
      <w:r w:rsidRPr="003A0A23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9D01BD" w:rsidRDefault="009D01BD" w:rsidP="009D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D" w:rsidRDefault="009D01BD" w:rsidP="009D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Петропа</w:t>
      </w:r>
      <w:r w:rsidRPr="003B37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3B3721">
        <w:rPr>
          <w:rFonts w:ascii="Times New Roman" w:hAnsi="Times New Roman" w:cs="Times New Roman"/>
          <w:sz w:val="28"/>
          <w:szCs w:val="28"/>
        </w:rPr>
        <w:t xml:space="preserve">ского 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721">
        <w:rPr>
          <w:rFonts w:ascii="Times New Roman" w:hAnsi="Times New Roman" w:cs="Times New Roman"/>
          <w:sz w:val="28"/>
          <w:szCs w:val="28"/>
        </w:rPr>
        <w:t xml:space="preserve">                 В.С. Монид</w:t>
      </w:r>
    </w:p>
    <w:p w:rsidR="00695736" w:rsidRDefault="00695736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71" w:rsidRDefault="00914EBB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="00874A87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Лаптевич В.И.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Лишанков А.И.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Шашило П.П.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Л.К.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Рукосуев Н.Н.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Мадист Д.В.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А.С.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Харунжа А.А.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 А.И.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Наумников В.М.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Жигулев А.Н.</w:t>
      </w:r>
    </w:p>
    <w:p w:rsidR="00874A87" w:rsidRDefault="00874A87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BB" w:rsidRDefault="00914EBB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BB" w:rsidRDefault="00914EBB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F3" w:rsidRDefault="004B04F3" w:rsidP="00D2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0D" w:rsidRDefault="00CF100D" w:rsidP="004B04F3">
      <w:pPr>
        <w:pStyle w:val="2"/>
        <w:keepNext w:val="0"/>
        <w:tabs>
          <w:tab w:val="left" w:pos="5245"/>
          <w:tab w:val="right" w:pos="9073"/>
        </w:tabs>
        <w:spacing w:before="0" w:after="0"/>
        <w:ind w:firstLine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5133BF" w:rsidRDefault="005133BF" w:rsidP="004B04F3">
      <w:pPr>
        <w:pStyle w:val="2"/>
        <w:keepNext w:val="0"/>
        <w:tabs>
          <w:tab w:val="left" w:pos="5245"/>
          <w:tab w:val="right" w:pos="9073"/>
        </w:tabs>
        <w:spacing w:before="0" w:after="0"/>
        <w:ind w:firstLine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4B04F3" w:rsidRPr="004B04F3" w:rsidRDefault="004B04F3" w:rsidP="004B04F3">
      <w:pPr>
        <w:pStyle w:val="2"/>
        <w:keepNext w:val="0"/>
        <w:tabs>
          <w:tab w:val="left" w:pos="5245"/>
          <w:tab w:val="right" w:pos="9073"/>
        </w:tabs>
        <w:spacing w:before="0" w:after="0"/>
        <w:ind w:firstLine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04F3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1</w:t>
      </w:r>
    </w:p>
    <w:p w:rsidR="004B04F3" w:rsidRPr="004B04F3" w:rsidRDefault="004B04F3" w:rsidP="004B04F3">
      <w:pPr>
        <w:pStyle w:val="2"/>
        <w:keepNext w:val="0"/>
        <w:tabs>
          <w:tab w:val="left" w:pos="5245"/>
          <w:tab w:val="right" w:pos="9073"/>
        </w:tabs>
        <w:spacing w:before="0" w:after="0"/>
        <w:ind w:left="524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B04F3">
        <w:rPr>
          <w:rFonts w:ascii="Times New Roman" w:hAnsi="Times New Roman"/>
          <w:b w:val="0"/>
          <w:i w:val="0"/>
          <w:sz w:val="24"/>
          <w:szCs w:val="24"/>
        </w:rPr>
        <w:t>к Распоряжению Администрации Петропавловского сельсовета от 11.04.2022 № 07-р</w:t>
      </w:r>
    </w:p>
    <w:p w:rsidR="004B04F3" w:rsidRPr="004B04F3" w:rsidRDefault="004B04F3" w:rsidP="004B04F3">
      <w:pPr>
        <w:rPr>
          <w:rFonts w:ascii="Times New Roman" w:hAnsi="Times New Roman" w:cs="Times New Roman"/>
          <w:sz w:val="28"/>
          <w:szCs w:val="28"/>
        </w:rPr>
      </w:pPr>
    </w:p>
    <w:p w:rsidR="004B04F3" w:rsidRPr="004B04F3" w:rsidRDefault="004B04F3" w:rsidP="004B04F3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4B04F3" w:rsidRPr="004B04F3" w:rsidRDefault="004B04F3" w:rsidP="004B04F3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 xml:space="preserve">организации и работы патрульных групп </w:t>
      </w:r>
      <w:r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Pr="004B04F3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F3">
        <w:rPr>
          <w:rFonts w:ascii="Times New Roman" w:hAnsi="Times New Roman" w:cs="Times New Roman"/>
          <w:b/>
          <w:sz w:val="28"/>
          <w:szCs w:val="28"/>
        </w:rPr>
        <w:t>1.Основная цель и основные задачи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1.1. Основной целью организации деятельности патрульных  групп является  повышение эффективности работы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4B04F3" w:rsidRPr="004B04F3" w:rsidRDefault="004B04F3" w:rsidP="004B04F3">
      <w:pPr>
        <w:tabs>
          <w:tab w:val="left" w:pos="567"/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1.2. Основные задачи патрульных групп: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4B04F3" w:rsidRPr="004B04F3" w:rsidRDefault="004B04F3" w:rsidP="004B04F3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взаимодействие с ЕДДС по Абанскому району.</w:t>
      </w:r>
    </w:p>
    <w:p w:rsidR="004B04F3" w:rsidRPr="004B04F3" w:rsidRDefault="004B04F3" w:rsidP="004B04F3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F3">
        <w:rPr>
          <w:rFonts w:ascii="Times New Roman" w:hAnsi="Times New Roman" w:cs="Times New Roman"/>
          <w:b/>
          <w:sz w:val="28"/>
          <w:szCs w:val="28"/>
        </w:rPr>
        <w:t>2.Оснащение, планирование работы и порядок реагирования патрульных групп</w:t>
      </w:r>
    </w:p>
    <w:p w:rsidR="004B04F3" w:rsidRPr="004B04F3" w:rsidRDefault="004B04F3" w:rsidP="004B04F3">
      <w:pPr>
        <w:tabs>
          <w:tab w:val="left" w:pos="567"/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2.1. Патрульные группы создаются численностью от 2 человек из числа специалистов ОМСУ, старост населенных пунктов, общественности, волонтеров. Количество групп не менее одной на населенный пункт.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2.2. Состав патрульной группы определяется решением Главы сельсовета.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Рекомендуемый состав: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руководитель патрульной группы – специалист сельсовета;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староста населенного пункта;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представители общественности;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2.3. Патрульные группы оснащаются Главой сельсовета: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средствами связи (с возможностью передачи фотоматериалов);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 xml:space="preserve">2.4.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ПБ Абанского района. При установлении на территории  Абанского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</w:t>
      </w:r>
      <w:r w:rsidRPr="004B04F3">
        <w:rPr>
          <w:rFonts w:ascii="Times New Roman" w:hAnsi="Times New Roman" w:cs="Times New Roman"/>
          <w:sz w:val="28"/>
          <w:szCs w:val="28"/>
        </w:rPr>
        <w:lastRenderedPageBreak/>
        <w:t>прошлогодней травы, камыша и пр.) работа патрульной групп организуется ежедневно. 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4B04F3" w:rsidRPr="004B04F3" w:rsidRDefault="004B04F3" w:rsidP="004B04F3">
      <w:pPr>
        <w:tabs>
          <w:tab w:val="left" w:pos="709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2.5. Состав, маршрут движения и время работы группы планируется заранее, на следующие сутки и утверждается главой сельсовета. Соответствующая информация передается в ЕДДС по Абанскому району.</w:t>
      </w:r>
    </w:p>
    <w:p w:rsidR="004B04F3" w:rsidRPr="004B04F3" w:rsidRDefault="004B04F3" w:rsidP="004B04F3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2.6. При обнаружении патрульной группой очагов горения информация незамедлительно передается в ЕДДС по Абанскому району для организации принятия мер по реагированию.</w:t>
      </w:r>
    </w:p>
    <w:p w:rsidR="004B04F3" w:rsidRPr="004B04F3" w:rsidRDefault="004B04F3" w:rsidP="004B04F3">
      <w:pPr>
        <w:pStyle w:val="2"/>
        <w:keepNext w:val="0"/>
        <w:ind w:left="-1134" w:firstLine="567"/>
        <w:jc w:val="center"/>
        <w:rPr>
          <w:rFonts w:ascii="Times New Roman" w:hAnsi="Times New Roman"/>
          <w:i w:val="0"/>
        </w:rPr>
      </w:pPr>
      <w:r w:rsidRPr="004B04F3">
        <w:rPr>
          <w:rFonts w:ascii="Times New Roman" w:hAnsi="Times New Roman"/>
          <w:i w:val="0"/>
        </w:rPr>
        <w:t>3. Учет применения патрульных  групп по назначению</w:t>
      </w:r>
    </w:p>
    <w:p w:rsidR="004B04F3" w:rsidRPr="004B04F3" w:rsidRDefault="004B04F3" w:rsidP="004B04F3">
      <w:pPr>
        <w:tabs>
          <w:tab w:val="left" w:pos="709"/>
        </w:tabs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4F3">
        <w:rPr>
          <w:rFonts w:ascii="Times New Roman" w:hAnsi="Times New Roman" w:cs="Times New Roman"/>
          <w:sz w:val="28"/>
          <w:szCs w:val="28"/>
        </w:rPr>
        <w:t>3.1. По результатам работы за прошедший день, руководитель патрульной группы проводит анализ и направляет в ЕДДС по Абанскому району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мероприятиях.</w:t>
      </w:r>
    </w:p>
    <w:sectPr w:rsidR="004B04F3" w:rsidRPr="004B04F3" w:rsidSect="00CF100D">
      <w:pgSz w:w="11909" w:h="16834"/>
      <w:pgMar w:top="737" w:right="851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0B"/>
    <w:rsid w:val="00067B5E"/>
    <w:rsid w:val="001B22CE"/>
    <w:rsid w:val="00264E4F"/>
    <w:rsid w:val="00293E7E"/>
    <w:rsid w:val="002D2E7A"/>
    <w:rsid w:val="002E0B6D"/>
    <w:rsid w:val="003028B9"/>
    <w:rsid w:val="0034516D"/>
    <w:rsid w:val="003950CD"/>
    <w:rsid w:val="003B3721"/>
    <w:rsid w:val="00410D25"/>
    <w:rsid w:val="004B04F3"/>
    <w:rsid w:val="005133BF"/>
    <w:rsid w:val="005348F6"/>
    <w:rsid w:val="00621A89"/>
    <w:rsid w:val="006651BB"/>
    <w:rsid w:val="00695736"/>
    <w:rsid w:val="006C775F"/>
    <w:rsid w:val="0074352A"/>
    <w:rsid w:val="00794BF5"/>
    <w:rsid w:val="007B716E"/>
    <w:rsid w:val="008063BB"/>
    <w:rsid w:val="00817B38"/>
    <w:rsid w:val="00874A87"/>
    <w:rsid w:val="00881B6F"/>
    <w:rsid w:val="008F6691"/>
    <w:rsid w:val="00914EBB"/>
    <w:rsid w:val="0092560B"/>
    <w:rsid w:val="00927CE5"/>
    <w:rsid w:val="009D01BD"/>
    <w:rsid w:val="00A73FFD"/>
    <w:rsid w:val="00AB6328"/>
    <w:rsid w:val="00AF55DE"/>
    <w:rsid w:val="00AF774B"/>
    <w:rsid w:val="00CF100D"/>
    <w:rsid w:val="00D23771"/>
    <w:rsid w:val="00E145C3"/>
    <w:rsid w:val="00E44CDB"/>
    <w:rsid w:val="00E87107"/>
    <w:rsid w:val="00EF7544"/>
    <w:rsid w:val="00F36F3E"/>
    <w:rsid w:val="00F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1"/>
  </w:style>
  <w:style w:type="paragraph" w:styleId="2">
    <w:name w:val="heading 2"/>
    <w:basedOn w:val="a"/>
    <w:next w:val="a"/>
    <w:link w:val="20"/>
    <w:uiPriority w:val="99"/>
    <w:unhideWhenUsed/>
    <w:qFormat/>
    <w:rsid w:val="004B04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37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04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555</cp:lastModifiedBy>
  <cp:revision>23</cp:revision>
  <cp:lastPrinted>2022-04-27T02:35:00Z</cp:lastPrinted>
  <dcterms:created xsi:type="dcterms:W3CDTF">2020-05-21T03:52:00Z</dcterms:created>
  <dcterms:modified xsi:type="dcterms:W3CDTF">2022-04-27T08:22:00Z</dcterms:modified>
</cp:coreProperties>
</file>