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E6" w:rsidRDefault="00914850" w:rsidP="009148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850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914850" w:rsidRDefault="00914850" w:rsidP="0091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«Красноярский краевой центр развития бизнеса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(далее – АНО «ККЦРБМКК», Центр) – основная организация инфраструктуры государственной поддержки предпринимательства в Красноярском крае оказывает следующие финансовые услуги:</w:t>
      </w:r>
    </w:p>
    <w:p w:rsidR="00914850" w:rsidRDefault="00914850" w:rsidP="009148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самозанятым гражданам на льготных условиях в сумме до 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сроком до 3 лет.</w:t>
      </w:r>
    </w:p>
    <w:p w:rsidR="00914850" w:rsidRDefault="00B11F16" w:rsidP="00B11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поручитель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едитным организациям при получении субъектами малого и среднего предпринимательства кредитов на предпринимательские цели, в случае, если у заемщика недостаточно собственного обеспечения. Размер одного поручительства не может превышать 50% от суммы кредита до 25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080132" w:rsidRDefault="00203212" w:rsidP="00B11F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="00B11F16">
        <w:rPr>
          <w:rFonts w:ascii="Times New Roman" w:hAnsi="Times New Roman" w:cs="Times New Roman"/>
          <w:sz w:val="28"/>
          <w:szCs w:val="28"/>
        </w:rPr>
        <w:t>информация по финансовым продуктам Центра размещена на официальном сайте в разделе</w:t>
      </w:r>
      <w:r w:rsidR="00080132">
        <w:rPr>
          <w:rFonts w:ascii="Times New Roman" w:hAnsi="Times New Roman" w:cs="Times New Roman"/>
          <w:sz w:val="28"/>
          <w:szCs w:val="28"/>
        </w:rPr>
        <w:t>:</w:t>
      </w:r>
    </w:p>
    <w:p w:rsidR="00080132" w:rsidRPr="00080132" w:rsidRDefault="00B11F16" w:rsidP="00B11F1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132">
        <w:rPr>
          <w:rFonts w:ascii="Times New Roman" w:hAnsi="Times New Roman" w:cs="Times New Roman"/>
          <w:sz w:val="24"/>
          <w:szCs w:val="24"/>
        </w:rPr>
        <w:t>«Микрофинансирование»:</w:t>
      </w:r>
      <w:hyperlink r:id="rId6" w:history="1"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://мойбизнес-24.рф/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sections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mikrofinansirovanie</w:t>
        </w:r>
        <w:proofErr w:type="spellEnd"/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080132" w:rsidRPr="000801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1F16" w:rsidRPr="00080132" w:rsidRDefault="00B11F16" w:rsidP="00B11F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0132">
        <w:rPr>
          <w:rFonts w:ascii="Times New Roman" w:hAnsi="Times New Roman" w:cs="Times New Roman"/>
          <w:sz w:val="24"/>
          <w:szCs w:val="24"/>
        </w:rPr>
        <w:t>«Гарантийная поддержка»:</w:t>
      </w:r>
      <w:r w:rsidRPr="00080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://мойбизнес-24.рф/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sections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RGO</w:t>
        </w:r>
        <w:r w:rsidR="00080132" w:rsidRPr="0008013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080132" w:rsidRPr="000801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0132" w:rsidRPr="00B11F16" w:rsidRDefault="00080132" w:rsidP="00B11F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1F16" w:rsidRPr="00B11F16" w:rsidRDefault="00B11F16" w:rsidP="00B11F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11F16" w:rsidRPr="00B11F16" w:rsidSect="0054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1A7C"/>
    <w:multiLevelType w:val="hybridMultilevel"/>
    <w:tmpl w:val="0AC456F2"/>
    <w:lvl w:ilvl="0" w:tplc="E78A5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0"/>
    <w:rsid w:val="00080132"/>
    <w:rsid w:val="00203212"/>
    <w:rsid w:val="005429E6"/>
    <w:rsid w:val="00607543"/>
    <w:rsid w:val="008A2122"/>
    <w:rsid w:val="00914850"/>
    <w:rsid w:val="00B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81;&#1073;&#1080;&#1079;&#1085;&#1077;&#1089;-24.&#1088;&#1092;/sections/R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1;&#1073;&#1080;&#1079;&#1085;&#1077;&#1089;-24.&#1088;&#1092;/sections/mikrofinans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2021-07-14T07:53:00Z</cp:lastPrinted>
  <dcterms:created xsi:type="dcterms:W3CDTF">2022-03-30T04:31:00Z</dcterms:created>
  <dcterms:modified xsi:type="dcterms:W3CDTF">2022-03-30T04:31:00Z</dcterms:modified>
</cp:coreProperties>
</file>